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D0F7" w14:textId="1C6E252C" w:rsidR="003B69E1" w:rsidRDefault="003B69E1" w:rsidP="003B69E1"/>
    <w:p w14:paraId="26EC6D6C" w14:textId="77777777" w:rsidR="003B69E1" w:rsidRDefault="003B69E1" w:rsidP="003B69E1">
      <w:pPr>
        <w:tabs>
          <w:tab w:val="left" w:pos="1658"/>
        </w:tabs>
        <w:spacing w:after="0" w:line="360" w:lineRule="auto"/>
        <w:jc w:val="center"/>
        <w:rPr>
          <w:b/>
          <w:bCs/>
          <w:sz w:val="32"/>
          <w:szCs w:val="32"/>
        </w:rPr>
      </w:pPr>
    </w:p>
    <w:p w14:paraId="2FBC8ABA" w14:textId="07092F93" w:rsidR="003B69E1" w:rsidRDefault="00A22C40" w:rsidP="00A22C40">
      <w:pPr>
        <w:tabs>
          <w:tab w:val="left" w:pos="1658"/>
        </w:tabs>
        <w:spacing w:after="0" w:line="360" w:lineRule="auto"/>
        <w:jc w:val="center"/>
        <w:rPr>
          <w:b/>
          <w:bCs/>
          <w:sz w:val="36"/>
          <w:szCs w:val="36"/>
        </w:rPr>
      </w:pPr>
      <w:r w:rsidRPr="00A22C40">
        <w:rPr>
          <w:b/>
          <w:bCs/>
          <w:sz w:val="36"/>
          <w:szCs w:val="36"/>
        </w:rPr>
        <w:t>DECLARACIÓN DE RESPONSABILIDAD</w:t>
      </w:r>
    </w:p>
    <w:p w14:paraId="52FDBF0F" w14:textId="77777777" w:rsidR="00A22C40" w:rsidRDefault="00A22C40" w:rsidP="00A22C40">
      <w:pPr>
        <w:tabs>
          <w:tab w:val="left" w:pos="1658"/>
        </w:tabs>
        <w:spacing w:after="0" w:line="360" w:lineRule="auto"/>
        <w:jc w:val="center"/>
      </w:pPr>
    </w:p>
    <w:p w14:paraId="6F22CF0B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IDENTIFICACIÓN DE MANUSCRITOS</w:t>
      </w:r>
    </w:p>
    <w:p w14:paraId="256DD228" w14:textId="3FEE0A0E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r>
        <w:rPr>
          <w:b/>
          <w:bCs/>
          <w:u w:val="single"/>
        </w:rPr>
        <w:t xml:space="preserve">Título del manuscrito: </w:t>
      </w:r>
      <w:sdt>
        <w:sdtPr>
          <w:rPr>
            <w:rFonts w:eastAsia="Times New Roman" w:cstheme="minorHAnsi"/>
            <w:b/>
            <w:bCs/>
          </w:rPr>
          <w:id w:val="-29340645"/>
          <w:placeholder>
            <w:docPart w:val="1DAF869E5F9143B7802776C90E41C022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0124176F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</w:p>
    <w:p w14:paraId="60A3BB10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  <w:r>
        <w:rPr>
          <w:b/>
          <w:bCs/>
          <w:u w:val="single"/>
        </w:rPr>
        <w:t xml:space="preserve">Tipología del </w:t>
      </w:r>
      <w:r>
        <w:rPr>
          <w:b/>
          <w:bCs/>
        </w:rPr>
        <w:t>manuscrito:</w:t>
      </w:r>
    </w:p>
    <w:p w14:paraId="044C486F" w14:textId="69014291" w:rsidR="003B69E1" w:rsidRDefault="00000000" w:rsidP="003B69E1">
      <w:pPr>
        <w:tabs>
          <w:tab w:val="left" w:pos="1658"/>
        </w:tabs>
        <w:spacing w:after="0" w:line="360" w:lineRule="auto"/>
        <w:jc w:val="both"/>
      </w:pPr>
      <w:sdt>
        <w:sdtPr>
          <w:rPr>
            <w:rFonts w:ascii="Segoe UI Symbol" w:eastAsia="Times New Roman" w:hAnsi="Segoe UI Symbol" w:cs="Segoe UI Symbol"/>
          </w:rPr>
          <w:id w:val="-1214661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1C5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Artículo de investigación original</w:t>
      </w:r>
    </w:p>
    <w:p w14:paraId="7D836D50" w14:textId="64D3A9AB" w:rsidR="003B69E1" w:rsidRDefault="00000000" w:rsidP="003B69E1">
      <w:pPr>
        <w:tabs>
          <w:tab w:val="left" w:pos="1658"/>
        </w:tabs>
        <w:spacing w:after="0" w:line="360" w:lineRule="auto"/>
        <w:jc w:val="both"/>
      </w:pPr>
      <w:sdt>
        <w:sdtPr>
          <w:rPr>
            <w:rFonts w:ascii="Segoe UI Symbol" w:eastAsia="Times New Roman" w:hAnsi="Segoe UI Symbol" w:cs="Segoe UI Symbol"/>
          </w:rPr>
          <w:id w:val="61298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1C5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Revisión sistemática / </w:t>
      </w:r>
      <w:r w:rsidR="003B69E1">
        <w:rPr>
          <w:i/>
          <w:iCs/>
        </w:rPr>
        <w:t>revisión de alcance</w:t>
      </w:r>
    </w:p>
    <w:p w14:paraId="36058F99" w14:textId="716C0706" w:rsidR="003B69E1" w:rsidRDefault="00000000" w:rsidP="003B69E1">
      <w:pPr>
        <w:tabs>
          <w:tab w:val="left" w:pos="1658"/>
        </w:tabs>
        <w:spacing w:after="0" w:line="360" w:lineRule="auto"/>
        <w:jc w:val="both"/>
      </w:pPr>
      <w:sdt>
        <w:sdtPr>
          <w:rPr>
            <w:rFonts w:ascii="Segoe UI Symbol" w:eastAsia="Times New Roman" w:hAnsi="Segoe UI Symbol" w:cs="Segoe UI Symbol"/>
          </w:rPr>
          <w:id w:val="-1648344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Artículo de investigación histórica</w:t>
      </w:r>
    </w:p>
    <w:p w14:paraId="0E62AC0A" w14:textId="2BCBB6E0" w:rsidR="003B69E1" w:rsidRDefault="00000000" w:rsidP="003B69E1">
      <w:pPr>
        <w:tabs>
          <w:tab w:val="left" w:pos="1658"/>
        </w:tabs>
        <w:spacing w:after="0" w:line="360" w:lineRule="auto"/>
        <w:jc w:val="both"/>
      </w:pPr>
      <w:sdt>
        <w:sdtPr>
          <w:rPr>
            <w:rFonts w:ascii="Segoe UI Symbol" w:eastAsia="Times New Roman" w:hAnsi="Segoe UI Symbol" w:cs="Segoe UI Symbol"/>
          </w:rPr>
          <w:id w:val="1394084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Artículo teórico / Ensayo</w:t>
      </w:r>
    </w:p>
    <w:p w14:paraId="7A6EABBC" w14:textId="589ABD99" w:rsidR="003B69E1" w:rsidRDefault="00000000" w:rsidP="003B69E1">
      <w:pPr>
        <w:tabs>
          <w:tab w:val="left" w:pos="1658"/>
        </w:tabs>
        <w:spacing w:after="0" w:line="360" w:lineRule="auto"/>
        <w:jc w:val="both"/>
      </w:pPr>
      <w:sdt>
        <w:sdtPr>
          <w:rPr>
            <w:rFonts w:ascii="Segoe UI Symbol" w:eastAsia="Times New Roman" w:hAnsi="Segoe UI Symbol" w:cs="Segoe UI Symbol"/>
          </w:rPr>
          <w:id w:val="125820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Otros: </w:t>
      </w:r>
      <w:sdt>
        <w:sdtPr>
          <w:rPr>
            <w:rFonts w:eastAsia="Times New Roman" w:cstheme="minorHAnsi"/>
            <w:b/>
            <w:bCs/>
          </w:rPr>
          <w:id w:val="1316138557"/>
          <w:placeholder>
            <w:docPart w:val="67286FAED07C42669A056DF129B9DC3F"/>
          </w:placeholder>
          <w:showingPlcHdr/>
          <w:text/>
        </w:sdtPr>
        <w:sdtEndPr>
          <w:rPr>
            <w:u w:val="single"/>
          </w:rPr>
        </w:sdtEndPr>
        <w:sdtContent>
          <w:r w:rsidR="003B69E1"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02BF3CAB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b/>
          <w:bCs/>
        </w:rPr>
      </w:pPr>
    </w:p>
    <w:p w14:paraId="7D8718DA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Autor Correspondente:</w:t>
      </w:r>
    </w:p>
    <w:p w14:paraId="42D14DE5" w14:textId="0EBB4935" w:rsidR="003B69E1" w:rsidRDefault="003B69E1" w:rsidP="003B69E1">
      <w:pPr>
        <w:tabs>
          <w:tab w:val="left" w:pos="1658"/>
        </w:tabs>
        <w:spacing w:after="0" w:line="360" w:lineRule="auto"/>
        <w:jc w:val="both"/>
      </w:pPr>
      <w:r>
        <w:rPr>
          <w:b/>
          <w:bCs/>
        </w:rPr>
        <w:t xml:space="preserve">Nombre completo: </w:t>
      </w:r>
      <w:sdt>
        <w:sdtPr>
          <w:rPr>
            <w:rFonts w:eastAsia="Times New Roman" w:cstheme="minorHAnsi"/>
            <w:b/>
            <w:bCs/>
          </w:rPr>
          <w:id w:val="-515230741"/>
          <w:placeholder>
            <w:docPart w:val="A1AAC4D65C5A4C4EA36F603A0B31B85D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72A62DEB" w14:textId="412068A9" w:rsidR="003B69E1" w:rsidRDefault="003B69E1" w:rsidP="003B69E1">
      <w:pPr>
        <w:tabs>
          <w:tab w:val="left" w:pos="1658"/>
        </w:tabs>
        <w:spacing w:after="0" w:line="360" w:lineRule="auto"/>
        <w:jc w:val="both"/>
      </w:pPr>
      <w:r>
        <w:rPr>
          <w:b/>
          <w:bCs/>
        </w:rPr>
        <w:t xml:space="preserve">ORCID iD: </w:t>
      </w:r>
      <w:sdt>
        <w:sdtPr>
          <w:rPr>
            <w:rFonts w:eastAsia="Times New Roman" w:cstheme="minorHAnsi"/>
            <w:b/>
            <w:bCs/>
          </w:rPr>
          <w:id w:val="-1985547648"/>
          <w:placeholder>
            <w:docPart w:val="F302DEE34C8145B8AA82725800864F16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6C3C8781" w14:textId="636DD9F9" w:rsidR="003B69E1" w:rsidRDefault="003B69E1" w:rsidP="003B69E1">
      <w:pPr>
        <w:tabs>
          <w:tab w:val="left" w:pos="1658"/>
        </w:tabs>
        <w:spacing w:after="0" w:line="360" w:lineRule="auto"/>
        <w:jc w:val="both"/>
      </w:pPr>
      <w:r>
        <w:rPr>
          <w:b/>
          <w:bCs/>
        </w:rPr>
        <w:t xml:space="preserve">Correo electrónico: </w:t>
      </w:r>
      <w:sdt>
        <w:sdtPr>
          <w:rPr>
            <w:rFonts w:eastAsia="Times New Roman" w:cstheme="minorHAnsi"/>
            <w:b/>
            <w:bCs/>
          </w:rPr>
          <w:id w:val="-711657163"/>
          <w:placeholder>
            <w:docPart w:val="8ACC213A248B411195AD90301EDE8D0A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692758DF" w14:textId="23E2BC61" w:rsidR="003B69E1" w:rsidRDefault="003B69E1" w:rsidP="003B69E1">
      <w:pPr>
        <w:tabs>
          <w:tab w:val="left" w:pos="1658"/>
        </w:tabs>
        <w:spacing w:after="0" w:line="360" w:lineRule="auto"/>
        <w:jc w:val="both"/>
      </w:pPr>
      <w:r>
        <w:rPr>
          <w:b/>
          <w:bCs/>
        </w:rPr>
        <w:t xml:space="preserve">Teléfono móvil: </w:t>
      </w:r>
      <w:sdt>
        <w:sdtPr>
          <w:rPr>
            <w:rFonts w:eastAsia="Times New Roman" w:cstheme="minorHAnsi"/>
            <w:b/>
            <w:bCs/>
          </w:rPr>
          <w:id w:val="1233593116"/>
          <w:placeholder>
            <w:docPart w:val="F907E0B4B7E64291B7657598487F6163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25894A57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b/>
          <w:bCs/>
        </w:rPr>
      </w:pPr>
    </w:p>
    <w:p w14:paraId="1EF5B197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ENUNCIADO</w:t>
      </w:r>
    </w:p>
    <w:p w14:paraId="52AABA5B" w14:textId="457FC8E0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852538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Como Autor Correspondiente y en nombre de todos los coautores de este manuscrito, declaro que conozco las políticas editoriales de Revista Doente Crítico y asumo plena responsabilidad por el cumplimiento de dichas declaraciones.</w:t>
      </w:r>
    </w:p>
    <w:p w14:paraId="7ABC205A" w14:textId="77777777" w:rsidR="003B69E1" w:rsidRDefault="003B69E1" w:rsidP="003B69E1">
      <w:pPr>
        <w:tabs>
          <w:tab w:val="left" w:pos="1658"/>
        </w:tabs>
        <w:spacing w:after="0" w:line="360" w:lineRule="auto"/>
        <w:rPr>
          <w:b/>
          <w:bCs/>
        </w:rPr>
      </w:pPr>
    </w:p>
    <w:p w14:paraId="1E322119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I. </w:t>
      </w:r>
      <w:r>
        <w:rPr>
          <w:sz w:val="28"/>
          <w:szCs w:val="28"/>
          <w:u w:val="single"/>
        </w:rPr>
        <w:t>ORIGINALIDAD Y EXCLUSIVIDAD DE LA PRESENTACIÓN</w:t>
      </w:r>
    </w:p>
    <w:p w14:paraId="042C6E10" w14:textId="136F5D44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44503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D6B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El manuscrito es original, inédito y resulta de trabajos científicos desarrollados por los respectivos autores.</w:t>
      </w:r>
    </w:p>
    <w:p w14:paraId="37871535" w14:textId="77777777" w:rsidR="003B69E1" w:rsidRDefault="003B69E1" w:rsidP="003B69E1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53CF47F4" w14:textId="77777777" w:rsidR="002775D0" w:rsidRDefault="002775D0" w:rsidP="003B69E1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54457156" w14:textId="77777777" w:rsidR="003B69E1" w:rsidRDefault="003B69E1" w:rsidP="003B69E1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0719DD57" w14:textId="77777777" w:rsidR="003B69E1" w:rsidRDefault="003B69E1" w:rsidP="003B69E1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064D1811" w14:textId="77777777" w:rsidR="003B69E1" w:rsidRDefault="003B69E1" w:rsidP="003B69E1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56A10643" w14:textId="0FBD01C1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1473510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El manuscrito no ha sido publicado previamente, ni se ha presentado, total o parcialmente, para su consideración por otra revista científica.</w:t>
      </w:r>
    </w:p>
    <w:p w14:paraId="7A7A1A1E" w14:textId="56AFB5BB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898249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D6B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El manuscrito no constituye una publicación redundante, ni reutiliza sustancialmente obras publicadas previamente sin su difusión y referencia.</w:t>
      </w:r>
    </w:p>
    <w:p w14:paraId="3948F2AD" w14:textId="3A0D27DF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124435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El manuscrito no contiene plagio, autoplagio, fabricación o falsificación de datos, manipulación inapropiada de imágenes ni ninguna otra forma de mala conducta científica.</w:t>
      </w:r>
    </w:p>
    <w:p w14:paraId="3E92A167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1A46BBFF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II. </w:t>
      </w:r>
      <w:r>
        <w:rPr>
          <w:sz w:val="28"/>
          <w:szCs w:val="28"/>
          <w:u w:val="single"/>
        </w:rPr>
        <w:t>AUTORÍA Y RESPONSABILIDAD CIENTÍFICA</w:t>
      </w:r>
    </w:p>
    <w:p w14:paraId="26A6D55E" w14:textId="213D0049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  <w:rPr>
          <w:sz w:val="32"/>
          <w:szCs w:val="32"/>
          <w:u w:val="single"/>
        </w:rPr>
      </w:pPr>
      <w:sdt>
        <w:sdtPr>
          <w:rPr>
            <w:rFonts w:ascii="Segoe UI Symbol" w:eastAsia="Times New Roman" w:hAnsi="Segoe UI Symbol" w:cs="Segoe UI Symbol"/>
          </w:rPr>
          <w:id w:val="2081714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sz w:val="32"/>
          <w:szCs w:val="32"/>
        </w:rPr>
        <w:t xml:space="preserve"> </w:t>
      </w:r>
      <w:r w:rsidR="003B69E1">
        <w:t xml:space="preserve">Todos los autores cumplen los criterios de autoría definidos por el </w:t>
      </w:r>
      <w:hyperlink r:id="rId6">
        <w:r w:rsidR="003B69E1">
          <w:rPr>
            <w:i/>
            <w:iCs/>
            <w:color w:val="0563C1"/>
            <w:u w:val="single"/>
          </w:rPr>
          <w:t xml:space="preserve">Comité Internacional de Editores de Revistas Médicas </w:t>
        </w:r>
      </w:hyperlink>
      <w:hyperlink r:id="rId7">
        <w:r w:rsidR="003B69E1">
          <w:rPr>
            <w:color w:val="0563C1"/>
            <w:u w:val="single"/>
          </w:rPr>
          <w:t>(ICMJE).</w:t>
        </w:r>
      </w:hyperlink>
    </w:p>
    <w:p w14:paraId="695445AC" w14:textId="07F89944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507336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Todos los autores participaron de manera significativa en la concepción, desarrollo o redacción de la obra.</w:t>
      </w:r>
    </w:p>
    <w:p w14:paraId="6101BF1C" w14:textId="338C28E0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626701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Todos los autores han leído, aprobado la versión final del manuscrito y están de acuerdo con su envío al Critical Patient Journal.</w:t>
      </w:r>
    </w:p>
    <w:p w14:paraId="1B0D7708" w14:textId="5A184D5B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327439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 xml:space="preserve">La contribución individual de cada autor se identificó a través del </w:t>
      </w:r>
      <w:hyperlink r:id="rId8" w:history="1">
        <w:r w:rsidR="003B69E1" w:rsidRPr="00E405BA">
          <w:rPr>
            <w:rStyle w:val="Hiperligao"/>
          </w:rPr>
          <w:t>Formulario de Artículo y la Contribución de los Autores</w:t>
        </w:r>
      </w:hyperlink>
      <w:r w:rsidR="003B69E1">
        <w:t xml:space="preserve">, según la </w:t>
      </w:r>
      <w:hyperlink r:id="rId9">
        <w:r w:rsidR="003B69E1">
          <w:rPr>
            <w:i/>
            <w:iCs/>
            <w:color w:val="0563C1"/>
            <w:u w:val="single"/>
          </w:rPr>
          <w:t>taxonomía CRediT (Taxonomía de Roles de Contribución).</w:t>
        </w:r>
      </w:hyperlink>
      <w:hyperlink r:id="rId10"/>
    </w:p>
    <w:p w14:paraId="6E9C29EC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78012F87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III. </w:t>
      </w:r>
      <w:r>
        <w:rPr>
          <w:sz w:val="28"/>
          <w:szCs w:val="28"/>
          <w:u w:val="single"/>
        </w:rPr>
        <w:t>ÉTICA EN LA INVESTIGACIÓN</w:t>
      </w:r>
    </w:p>
    <w:p w14:paraId="6089445A" w14:textId="41CED735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1817914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 xml:space="preserve">Declaro que la investigación se llevó a cabo de acuerdo con la versión más reciente de la Declaración de Helsinki  de la </w:t>
      </w:r>
      <w:r w:rsidR="003B69E1">
        <w:rPr>
          <w:i/>
          <w:iCs/>
        </w:rPr>
        <w:t>Asociación Médica Mundial</w:t>
      </w:r>
      <w:r w:rsidR="003B69E1">
        <w:t xml:space="preserve"> (AMM) – </w:t>
      </w:r>
      <w:hyperlink r:id="rId11">
        <w:r w:rsidR="003B69E1">
          <w:rPr>
            <w:i/>
            <w:iCs/>
            <w:color w:val="0563C1"/>
            <w:u w:val="single"/>
          </w:rPr>
          <w:t>Declaración de Helsinki: Principios Éticos para la Investigación Médica que Involucre a Participantes Humanos</w:t>
        </w:r>
      </w:hyperlink>
      <w:r w:rsidR="003B69E1">
        <w:t>, así como con las leyes y regulaciones éticas aplicables.</w:t>
      </w:r>
    </w:p>
    <w:p w14:paraId="0D1029B5" w14:textId="6AC412E9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628747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El estudio fue aprobado por el competente Comité de Ética, siempre que corresponda.</w:t>
      </w:r>
    </w:p>
    <w:p w14:paraId="401CC5A4" w14:textId="69AB09DD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1997803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Se obtuvieron todas las autorizaciones institucionales necesarias para llevar a cabo el estudio, cuando fue necesario.</w:t>
      </w:r>
    </w:p>
    <w:p w14:paraId="2AD709F5" w14:textId="21AC7D8B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89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Se obtuvo el consentimiento informado de los participantes o de sus representantes legales, cuando correspondía.</w:t>
      </w:r>
    </w:p>
    <w:p w14:paraId="16A5CCA1" w14:textId="1CD6B3B9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1110319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Los autores se comprometen a poner a disposición de la revista toda la documentación ética siempre que se solicite.</w:t>
      </w:r>
    </w:p>
    <w:p w14:paraId="71A8010C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553D0AEA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21D8A008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0E801166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IV. </w:t>
      </w:r>
      <w:r>
        <w:rPr>
          <w:sz w:val="28"/>
          <w:szCs w:val="28"/>
          <w:u w:val="single"/>
        </w:rPr>
        <w:t>TRANSPARENCIA E INTEGRIDAD CIENTÍFICA</w:t>
      </w:r>
    </w:p>
    <w:p w14:paraId="62283C43" w14:textId="25CB344B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549535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Declaro que todos los posibles conflictos de interés, financieros o no financieros, han sido completamente identificados y declarados en el manuscrito.</w:t>
      </w:r>
    </w:p>
    <w:p w14:paraId="3C9CB7BF" w14:textId="713C76E7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56442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 xml:space="preserve">Siempre que exista cualquier conflicto de intereses respecto a uno o más autores, se adjuntará a la presentación la correspondiente </w:t>
      </w:r>
      <w:hyperlink r:id="rId12">
        <w:r w:rsidR="003B69E1" w:rsidRPr="00E405BA">
          <w:rPr>
            <w:color w:val="0563C1"/>
            <w:u w:val="single"/>
          </w:rPr>
          <w:t xml:space="preserve">Declaración Individual de Conflictos </w:t>
        </w:r>
      </w:hyperlink>
      <w:r w:rsidR="003B69E1">
        <w:t xml:space="preserve">de Interés, debidamente completada por el(los) autor(es) en cuestión, utilizando el modelo recomendado por el </w:t>
      </w:r>
      <w:r w:rsidR="003B69E1">
        <w:rPr>
          <w:i/>
          <w:iCs/>
        </w:rPr>
        <w:t>Comité Internacional de Editores de Revistas Médicas</w:t>
      </w:r>
      <w:r w:rsidR="003B69E1">
        <w:t xml:space="preserve"> (ICMJE).</w:t>
      </w:r>
    </w:p>
    <w:p w14:paraId="6341F952" w14:textId="059D6FE8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1887136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 xml:space="preserve">El manuscrito incluye una </w:t>
      </w:r>
      <w:hyperlink r:id="rId13" w:history="1">
        <w:r w:rsidR="003B69E1" w:rsidRPr="00E405BA">
          <w:rPr>
            <w:rStyle w:val="Hiperligao"/>
          </w:rPr>
          <w:t xml:space="preserve">Declaración de Disponibilidad </w:t>
        </w:r>
      </w:hyperlink>
      <w:r w:rsidR="003B69E1">
        <w:t xml:space="preserve">de Datos, que indica, cuando corresponda, dónde pueden consultarse los datos que respaldan los resultados del estudio o, si no pueden estar disponibles, la justificación correspondiente, de acuerdo con la </w:t>
      </w:r>
      <w:hyperlink r:id="rId14" w:history="1">
        <w:r w:rsidR="003B69E1" w:rsidRPr="00E405BA">
          <w:rPr>
            <w:rStyle w:val="Hiperligao"/>
          </w:rPr>
          <w:t>Política de Intercambio de Datos</w:t>
        </w:r>
      </w:hyperlink>
      <w:r w:rsidR="003B69E1" w:rsidRPr="00E405BA">
        <w:t xml:space="preserve"> de la Revista.</w:t>
      </w:r>
    </w:p>
    <w:p w14:paraId="75069DF2" w14:textId="1FB5B90B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24760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Los datos presentados son verdaderos, completos y reflejan fielmente los resultados obtenidos.</w:t>
      </w:r>
    </w:p>
    <w:p w14:paraId="19E640FB" w14:textId="6DE51457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1810161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Los autores se comprometen a conservar los datos originales de la investigación durante el periodo legalmente aplicable y a ponerlos a disposición del equipo editorial, siempre que se les solicite justificadamente.</w:t>
      </w:r>
    </w:p>
    <w:p w14:paraId="31579E99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096C1D04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V. </w:t>
      </w:r>
      <w:r>
        <w:rPr>
          <w:sz w:val="28"/>
          <w:szCs w:val="28"/>
          <w:u w:val="single"/>
        </w:rPr>
        <w:t>USO DE LA INTELIGENCIA ARTIFICIAL</w:t>
      </w:r>
    </w:p>
    <w:p w14:paraId="13A1D63B" w14:textId="274BEE13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1576781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Cualquier uso de herramientas de Inteligencia Artificial generativa estaba debidamente indicado en el manuscrito.</w:t>
      </w:r>
    </w:p>
    <w:p w14:paraId="42A45C9E" w14:textId="19A3CA0F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116260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Las herramientas de Inteligencia Artificial no fueron identificadas como autoras.</w:t>
      </w:r>
    </w:p>
    <w:p w14:paraId="3681E24E" w14:textId="1FE20B72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193894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Toda la responsabilidad científica, ética y legal sobre el contenido corresponde exclusivamente a los autores.</w:t>
      </w:r>
    </w:p>
    <w:p w14:paraId="2FD39A10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63CA157A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VI. </w:t>
      </w:r>
      <w:r>
        <w:rPr>
          <w:sz w:val="28"/>
          <w:szCs w:val="28"/>
          <w:u w:val="single"/>
        </w:rPr>
        <w:t>DERECHOS DE AUTOR Y LICENCIAS</w:t>
      </w:r>
    </w:p>
    <w:p w14:paraId="5AA6D5F7" w14:textId="2AFCBF36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1343238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Los autores poseen los derechos necesarios para la publicación del manuscrito.</w:t>
      </w:r>
    </w:p>
    <w:p w14:paraId="4D6B4D1B" w14:textId="7A831E9D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875978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Se han obtenido todos los permisos necesarios para el uso de textos, tablas, figuras, imágenes u otros materiales protegidos por derechos de autor, cuando proceda.</w:t>
      </w:r>
    </w:p>
    <w:p w14:paraId="2879DFA0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6684B64B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0C524BCB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4C32577A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4252CE05" w14:textId="753F068F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1925950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 xml:space="preserve">Los autores sabían que la Critical Patient Journal publica sus artículos bajo los términos de </w:t>
      </w:r>
      <w:hyperlink r:id="rId15"/>
      <w:hyperlink r:id="rId16">
        <w:r w:rsidR="003B69E1">
          <w:rPr>
            <w:color w:val="0563C1"/>
            <w:u w:val="single"/>
          </w:rPr>
          <w:t xml:space="preserve">la </w:t>
        </w:r>
      </w:hyperlink>
      <w:hyperlink r:id="rId17">
        <w:r w:rsidR="003B69E1">
          <w:rPr>
            <w:color w:val="0563C1"/>
            <w:u w:val="single"/>
          </w:rPr>
          <w:t>licencia</w:t>
        </w:r>
      </w:hyperlink>
      <w:hyperlink r:id="rId18">
        <w:r w:rsidR="003B69E1">
          <w:rPr>
            <w:i/>
            <w:iCs/>
            <w:color w:val="0563C1"/>
            <w:u w:val="single"/>
          </w:rPr>
          <w:t xml:space="preserve"> Creative Commons Attribution 4.0 International</w:t>
        </w:r>
      </w:hyperlink>
      <w:hyperlink r:id="rId19">
        <w:r w:rsidR="003B69E1">
          <w:rPr>
            <w:color w:val="0563C1"/>
            <w:u w:val="single"/>
          </w:rPr>
          <w:t xml:space="preserve"> (CC BY 4.0</w:t>
        </w:r>
      </w:hyperlink>
      <w:r w:rsidR="003B69E1">
        <w:t>).</w:t>
      </w:r>
    </w:p>
    <w:p w14:paraId="7DB66277" w14:textId="1E1D6CB0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78797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rPr>
          <w:rFonts w:ascii="Quattrocento Sans" w:eastAsia="Quattrocento Sans" w:hAnsi="Quattrocento Sans" w:cs="Quattrocento Sans"/>
        </w:rPr>
        <w:t xml:space="preserve"> </w:t>
      </w:r>
      <w:r w:rsidR="003B69E1">
        <w:t>Los autores mantienen los derechos de autor del manuscrito, otorgando a la Sociedad Portuguesa de Enfermería de Pacientes Críticos una licencia no exclusiva para la primera publicación, difusión, indexación, preservación digital y promoción del artículo.</w:t>
      </w:r>
    </w:p>
    <w:p w14:paraId="58EC6877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</w:pPr>
    </w:p>
    <w:p w14:paraId="0070732D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VII. </w:t>
      </w:r>
      <w:r>
        <w:rPr>
          <w:sz w:val="28"/>
          <w:szCs w:val="28"/>
          <w:u w:val="single"/>
        </w:rPr>
        <w:t>CUMPLIMIENTO DE LAS POLÍTICAS EDITORIALES</w:t>
      </w:r>
    </w:p>
    <w:p w14:paraId="74FF45EF" w14:textId="3CA63778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168304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El manuscrito fue preparado conforme a las </w:t>
      </w:r>
      <w:hyperlink r:id="rId20" w:history="1">
        <w:r w:rsidR="003B69E1" w:rsidRPr="00E405BA">
          <w:rPr>
            <w:rStyle w:val="Hiperligao"/>
          </w:rPr>
          <w:t>Instrucciones a los Autores</w:t>
        </w:r>
      </w:hyperlink>
      <w:r w:rsidR="003B69E1" w:rsidRPr="00E405BA">
        <w:t xml:space="preserve"> de la Critical Patient Journal.</w:t>
      </w:r>
    </w:p>
    <w:p w14:paraId="002AD1B3" w14:textId="206C2A04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89788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C421A1">
        <w:t xml:space="preserve"> El manuscrito respeta plenamente el  </w:t>
      </w:r>
      <w:hyperlink r:id="rId21" w:history="1">
        <w:r w:rsidR="003B69E1" w:rsidRPr="00E405BA">
          <w:rPr>
            <w:rStyle w:val="Hiperligao"/>
          </w:rPr>
          <w:t>Estatuto Editorial</w:t>
        </w:r>
      </w:hyperlink>
      <w:r w:rsidR="003B69E1" w:rsidRPr="00E405BA">
        <w:t xml:space="preserve"> de la revista.</w:t>
      </w:r>
    </w:p>
    <w:p w14:paraId="05BB6007" w14:textId="63E9C402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390385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Se utilizaron las directrices de informes científicos adecuadas al diseño metodológico del estudio, de acuerdo con las recomendaciones de la </w:t>
      </w:r>
      <w:hyperlink r:id="rId22">
        <w:r w:rsidR="003B69E1">
          <w:rPr>
            <w:color w:val="0563C1"/>
            <w:u w:val="single"/>
          </w:rPr>
          <w:t>Red EQUATOR</w:t>
        </w:r>
      </w:hyperlink>
      <w:r w:rsidR="003B69E1">
        <w:t>, siempre que fuera aplicable.</w:t>
      </w:r>
    </w:p>
    <w:p w14:paraId="005F8F2A" w14:textId="248B3EC6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888766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Declaro que todas las citas y referencias en el manuscrito han sido preparadas de acuerdo con los </w:t>
      </w:r>
      <w:hyperlink r:id="rId23">
        <w:r w:rsidR="003B69E1">
          <w:rPr>
            <w:color w:val="0563C1"/>
            <w:u w:val="single"/>
          </w:rPr>
          <w:t>Estándares de Vancouver</w:t>
        </w:r>
      </w:hyperlink>
      <w:r w:rsidR="003B69E1">
        <w:t xml:space="preserve">, de acuerdo con las directrices contenidas en las </w:t>
      </w:r>
      <w:hyperlink r:id="rId24" w:history="1">
        <w:r w:rsidR="003B69E1" w:rsidRPr="00EE7BFF">
          <w:rPr>
            <w:rStyle w:val="Hiperligao"/>
          </w:rPr>
          <w:t>Instrucciones para los Autores</w:t>
        </w:r>
      </w:hyperlink>
      <w:r w:rsidR="003B69E1" w:rsidRPr="00EE7BFF">
        <w:t xml:space="preserve"> de la Critical Patient Journal, asegurando la correspondencia entre todas las citas del texto y la respectiva lista de referencias.</w:t>
      </w:r>
    </w:p>
    <w:p w14:paraId="7D024104" w14:textId="5A853F92" w:rsidR="002775D0" w:rsidRDefault="00000000" w:rsidP="002775D0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1269704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Declaro que todas las referencias han sido comprobadas para comprobar su exactitud e integridad, incluida la indicación del </w:t>
      </w:r>
      <w:hyperlink r:id="rId25">
        <w:r w:rsidR="003B69E1">
          <w:rPr>
            <w:color w:val="0563C1"/>
            <w:u w:val="single"/>
          </w:rPr>
          <w:t>DOI (</w:t>
        </w:r>
      </w:hyperlink>
      <w:hyperlink r:id="rId26">
        <w:r w:rsidR="003B69E1">
          <w:rPr>
            <w:i/>
            <w:iCs/>
            <w:color w:val="0563C1"/>
            <w:u w:val="single"/>
          </w:rPr>
          <w:t xml:space="preserve">Identificador Digital de </w:t>
        </w:r>
      </w:hyperlink>
      <w:hyperlink r:id="rId27">
        <w:r w:rsidR="003B69E1">
          <w:rPr>
            <w:color w:val="0563C1"/>
            <w:u w:val="single"/>
          </w:rPr>
          <w:t>Objeto),</w:t>
        </w:r>
      </w:hyperlink>
      <w:r w:rsidR="003B69E1">
        <w:t xml:space="preserve"> siempre que esté disponible.</w:t>
      </w:r>
    </w:p>
    <w:p w14:paraId="13DF7783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2470432C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4BF7B6D8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03A626E0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3AF202BB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7905F058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4CCFDDE8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34C7E697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5A13AFE8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5F1D4812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452162B8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00F5E12A" w14:textId="77777777" w:rsidR="002775D0" w:rsidRDefault="002775D0" w:rsidP="002775D0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673E0BBD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VIII. </w:t>
      </w:r>
      <w:r>
        <w:rPr>
          <w:sz w:val="28"/>
          <w:szCs w:val="28"/>
          <w:u w:val="single"/>
        </w:rPr>
        <w:t>DECLARACIÓN FINAL</w:t>
      </w:r>
    </w:p>
    <w:p w14:paraId="52554499" w14:textId="432983F1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1091740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Declaro, bajo juramento y en nombre de todos los coautores, que la información contenida en esta Declaración de Responsabilidad es verdadera, completa y precisa.</w:t>
      </w:r>
    </w:p>
    <w:p w14:paraId="2C3593D9" w14:textId="402E8489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1107345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1A1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También declaro que asumo plena responsabilidad científica, ética y legal por el manuscrito enviado a la Critical Patient Journal.</w:t>
      </w:r>
    </w:p>
    <w:p w14:paraId="1E75C5C0" w14:textId="7A25E53D" w:rsidR="003B69E1" w:rsidRDefault="00000000" w:rsidP="003B69E1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ascii="Segoe UI Symbol" w:eastAsia="Times New Roman" w:hAnsi="Segoe UI Symbol" w:cs="Segoe UI Symbol"/>
          </w:rPr>
          <w:id w:val="-936450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05BA">
            <w:rPr>
              <w:rFonts w:ascii="MS Gothic" w:eastAsia="MS Gothic" w:hAnsi="MS Gothic" w:cs="Segoe UI Symbol" w:hint="eastAsia"/>
            </w:rPr>
            <w:t xml:space="preserve">   ☐ </w:t>
          </w:r>
        </w:sdtContent>
      </w:sdt>
      <w:r w:rsidR="003B69E1">
        <w:t xml:space="preserve"> Reconozco que cualquier declaración falsa, omisión relevante o violación de los principios de integridad científica puede determinar el rechazo del manuscrito, la retractación de artículos publicados o la adopción de otras medidas previstas en el Estatuto Editorial de la Critical Patient Journal y en las respectivas políticas editoriales, de acuerdo con las </w:t>
      </w:r>
      <w:hyperlink r:id="rId28">
        <w:r w:rsidR="003B69E1">
          <w:rPr>
            <w:i/>
            <w:iCs/>
            <w:color w:val="0563C1"/>
            <w:u w:val="single"/>
          </w:rPr>
          <w:t>Prácticas Básicas</w:t>
        </w:r>
      </w:hyperlink>
      <w:r w:rsidR="003B69E1">
        <w:t xml:space="preserve"> y otras directrices del </w:t>
      </w:r>
      <w:r w:rsidR="003B69E1">
        <w:rPr>
          <w:i/>
          <w:iCs/>
        </w:rPr>
        <w:t xml:space="preserve">Comité de Ética en Publicaciones </w:t>
      </w:r>
      <w:r w:rsidR="003B69E1">
        <w:t>(COPE).</w:t>
      </w:r>
    </w:p>
    <w:p w14:paraId="27300907" w14:textId="77777777" w:rsidR="003B69E1" w:rsidRDefault="003B69E1" w:rsidP="003B69E1">
      <w:pPr>
        <w:tabs>
          <w:tab w:val="left" w:pos="1658"/>
        </w:tabs>
        <w:spacing w:after="0" w:line="360" w:lineRule="auto"/>
        <w:jc w:val="both"/>
        <w:rPr>
          <w:b/>
          <w:bCs/>
        </w:rPr>
      </w:pPr>
    </w:p>
    <w:p w14:paraId="78D726CF" w14:textId="77777777" w:rsidR="003B69E1" w:rsidRDefault="003B69E1" w:rsidP="003B69E1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</w:p>
    <w:p w14:paraId="70F8C829" w14:textId="77777777" w:rsidR="003B69E1" w:rsidRDefault="003B69E1" w:rsidP="003B69E1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  <w:r>
        <w:rPr>
          <w:b/>
          <w:bCs/>
        </w:rPr>
        <w:t>Fecha</w:t>
      </w:r>
    </w:p>
    <w:p w14:paraId="5CDF6817" w14:textId="30B083B4" w:rsidR="003B69E1" w:rsidRDefault="00000000" w:rsidP="003B69E1">
      <w:pPr>
        <w:tabs>
          <w:tab w:val="left" w:pos="1658"/>
        </w:tabs>
        <w:spacing w:after="0" w:line="360" w:lineRule="auto"/>
        <w:jc w:val="center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412165360"/>
          <w:placeholder>
            <w:docPart w:val="44F5D7D02AEA4343B880FBE43C8EF6FB"/>
          </w:placeholder>
          <w:showingPlcHdr/>
          <w:text/>
        </w:sdtPr>
        <w:sdtEndPr>
          <w:rPr>
            <w:u w:val="single"/>
          </w:rPr>
        </w:sdtEndPr>
        <w:sdtContent>
          <w:r w:rsidR="003B69E1"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7659D59B" w14:textId="77777777" w:rsidR="003B69E1" w:rsidRDefault="003B69E1" w:rsidP="003B69E1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</w:p>
    <w:p w14:paraId="01A91FF6" w14:textId="77777777" w:rsidR="003B69E1" w:rsidRDefault="003B69E1" w:rsidP="003B69E1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  <w:r>
        <w:rPr>
          <w:b/>
          <w:bCs/>
        </w:rPr>
        <w:t xml:space="preserve">Firma del autor correspondiente </w:t>
      </w:r>
    </w:p>
    <w:p w14:paraId="503BDF88" w14:textId="7CE0C9CC" w:rsidR="003B69E1" w:rsidRDefault="003B69E1" w:rsidP="003B69E1">
      <w:pPr>
        <w:tabs>
          <w:tab w:val="left" w:pos="1658"/>
        </w:tabs>
        <w:spacing w:after="0" w:line="36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(Esta Declaración debe estar firmada por el Autor Correspondiente, y se acepta una firma manuscrita o electrónica/digital, siempre que permita la identificación inequívoca de su firmante)</w:t>
      </w:r>
    </w:p>
    <w:p w14:paraId="23FB42F8" w14:textId="77777777" w:rsidR="003B69E1" w:rsidRDefault="003B69E1" w:rsidP="003B69E1"/>
    <w:p w14:paraId="7944EBDF" w14:textId="77777777" w:rsidR="003B69E1" w:rsidRDefault="003B69E1" w:rsidP="003B69E1"/>
    <w:p w14:paraId="6419CAA9" w14:textId="77777777" w:rsidR="003B69E1" w:rsidRDefault="003B69E1" w:rsidP="003B69E1"/>
    <w:p w14:paraId="77015C4D" w14:textId="77777777" w:rsidR="001400DD" w:rsidRDefault="001400DD"/>
    <w:p w14:paraId="7DDEF5E4" w14:textId="77777777" w:rsidR="003B69E1" w:rsidRDefault="003B69E1"/>
    <w:p w14:paraId="2B99DDDD" w14:textId="77777777" w:rsidR="003B69E1" w:rsidRDefault="003B69E1"/>
    <w:p w14:paraId="6C4C71AE" w14:textId="77777777" w:rsidR="002775D0" w:rsidRDefault="002775D0"/>
    <w:p w14:paraId="02E2CD71" w14:textId="77777777" w:rsidR="003B69E1" w:rsidRDefault="003B69E1"/>
    <w:p w14:paraId="02B62339" w14:textId="77777777" w:rsidR="003B69E1" w:rsidRDefault="003B69E1"/>
    <w:p w14:paraId="4DCC89C6" w14:textId="77777777" w:rsidR="003B69E1" w:rsidRDefault="003B69E1"/>
    <w:p w14:paraId="1A6A12F6" w14:textId="7ECD1366" w:rsidR="003B69E1" w:rsidRPr="003B69E1" w:rsidRDefault="003B69E1" w:rsidP="003B69E1">
      <w:pPr>
        <w:jc w:val="right"/>
        <w:rPr>
          <w:sz w:val="16"/>
          <w:szCs w:val="16"/>
        </w:rPr>
      </w:pPr>
      <w:r w:rsidRPr="003B69E1">
        <w:rPr>
          <w:sz w:val="16"/>
          <w:szCs w:val="16"/>
        </w:rPr>
        <w:t>Actualizado el 10 de julio de 2026</w:t>
      </w:r>
    </w:p>
    <w:sectPr w:rsidR="003B69E1" w:rsidRPr="003B69E1" w:rsidSect="003B69E1">
      <w:headerReference w:type="default" r:id="rId29"/>
      <w:footerReference w:type="even" r:id="rId30"/>
      <w:footerReference w:type="default" r:id="rId31"/>
      <w:pgSz w:w="11906" w:h="16838"/>
      <w:pgMar w:top="1417" w:right="1701" w:bottom="1417" w:left="1701" w:header="794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33659" w14:textId="77777777" w:rsidR="00AC4574" w:rsidRDefault="00AC4574">
      <w:pPr>
        <w:spacing w:after="0" w:line="240" w:lineRule="auto"/>
      </w:pPr>
      <w:r>
        <w:separator/>
      </w:r>
    </w:p>
  </w:endnote>
  <w:endnote w:type="continuationSeparator" w:id="0">
    <w:p w14:paraId="37AC3753" w14:textId="77777777" w:rsidR="00AC4574" w:rsidRDefault="00AC4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63FC" w14:textId="77777777" w:rsidR="003B69E1" w:rsidRDefault="003B6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D7AB" w14:textId="77777777" w:rsidR="003B69E1" w:rsidRDefault="003B6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Revista para Pacientes Críticos</w:t>
    </w:r>
    <w:r>
      <w:rPr>
        <w:color w:val="000000"/>
        <w:sz w:val="16"/>
        <w:szCs w:val="16"/>
      </w:rPr>
      <w:br/>
    </w:r>
    <w:r>
      <w:rPr>
        <w:i/>
        <w:iCs/>
        <w:color w:val="000000"/>
        <w:sz w:val="16"/>
        <w:szCs w:val="16"/>
      </w:rPr>
      <w:t xml:space="preserve">Revista Científica de la </w:t>
    </w:r>
    <w:proofErr w:type="spellStart"/>
    <w:r>
      <w:rPr>
        <w:i/>
        <w:iCs/>
        <w:color w:val="000000"/>
        <w:sz w:val="16"/>
        <w:szCs w:val="16"/>
      </w:rPr>
      <w:t>Sociedad</w:t>
    </w:r>
    <w:proofErr w:type="spellEnd"/>
    <w:r>
      <w:rPr>
        <w:i/>
        <w:iCs/>
        <w:color w:val="000000"/>
        <w:sz w:val="16"/>
        <w:szCs w:val="16"/>
      </w:rPr>
      <w:t xml:space="preserve"> Portuguesa de </w:t>
    </w:r>
    <w:proofErr w:type="spellStart"/>
    <w:r>
      <w:rPr>
        <w:i/>
        <w:iCs/>
        <w:color w:val="000000"/>
        <w:sz w:val="16"/>
        <w:szCs w:val="16"/>
      </w:rPr>
      <w:t>Enfermería</w:t>
    </w:r>
    <w:proofErr w:type="spellEnd"/>
    <w:r>
      <w:rPr>
        <w:i/>
        <w:iCs/>
        <w:color w:val="000000"/>
        <w:sz w:val="16"/>
        <w:szCs w:val="16"/>
      </w:rPr>
      <w:t xml:space="preserve"> de Pacientes Críticos</w:t>
    </w:r>
    <w:r>
      <w:rPr>
        <w:color w:val="000000"/>
        <w:sz w:val="16"/>
        <w:szCs w:val="16"/>
      </w:rPr>
      <w:br/>
    </w:r>
    <w:proofErr w:type="spellStart"/>
    <w:r>
      <w:rPr>
        <w:b/>
        <w:bCs/>
        <w:color w:val="000000"/>
        <w:sz w:val="16"/>
        <w:szCs w:val="16"/>
      </w:rPr>
      <w:t>eISSN</w:t>
    </w:r>
    <w:proofErr w:type="spellEnd"/>
    <w:r>
      <w:rPr>
        <w:b/>
        <w:bCs/>
        <w:color w:val="000000"/>
        <w:sz w:val="16"/>
        <w:szCs w:val="16"/>
      </w:rPr>
      <w:t xml:space="preserve"> 3051-7583</w:t>
    </w:r>
    <w:r>
      <w:rPr>
        <w:color w:val="000000"/>
        <w:sz w:val="16"/>
        <w:szCs w:val="16"/>
      </w:rPr>
      <w:t xml:space="preserve"> • </w:t>
    </w:r>
    <w:proofErr w:type="spellStart"/>
    <w:r>
      <w:rPr>
        <w:color w:val="000000"/>
        <w:sz w:val="16"/>
        <w:szCs w:val="16"/>
      </w:rPr>
      <w:t>Acceso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abierto</w:t>
    </w:r>
    <w:proofErr w:type="spellEnd"/>
    <w:r>
      <w:rPr>
        <w:color w:val="000000"/>
        <w:sz w:val="16"/>
        <w:szCs w:val="16"/>
      </w:rPr>
      <w:t xml:space="preserve"> • CC BY 4.0</w:t>
    </w:r>
    <w:r>
      <w:rPr>
        <w:noProof/>
      </w:rPr>
      <w:drawing>
        <wp:anchor distT="0" distB="0" distL="114300" distR="114300" simplePos="0" relativeHeight="251657216" behindDoc="0" locked="0" layoutInCell="1" hidden="0" allowOverlap="1" wp14:anchorId="34C322F3" wp14:editId="3D209068">
          <wp:simplePos x="0" y="0"/>
          <wp:positionH relativeFrom="column">
            <wp:posOffset>4017009</wp:posOffset>
          </wp:positionH>
          <wp:positionV relativeFrom="paragraph">
            <wp:posOffset>334010</wp:posOffset>
          </wp:positionV>
          <wp:extent cx="1383030" cy="381000"/>
          <wp:effectExtent l="0" t="0" r="0" b="0"/>
          <wp:wrapSquare wrapText="bothSides" distT="0" distB="0" distL="114300" distR="114300"/>
          <wp:docPr id="1" name="image2.png" descr="ImagoTipo de alineación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agotipo de alinhamento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929749" w14:textId="77777777" w:rsidR="003B69E1" w:rsidRDefault="003B6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Rua Raúl Ferrão, nº15, 1º direito, 3030-490 Coimbra</w:t>
    </w:r>
  </w:p>
  <w:p w14:paraId="32C28F08" w14:textId="77777777" w:rsidR="003B69E1" w:rsidRDefault="003B6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+351 932061001</w:t>
    </w:r>
  </w:p>
  <w:p w14:paraId="6CF5F2A1" w14:textId="77777777" w:rsidR="003B69E1" w:rsidRDefault="003B6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hyperlink r:id="rId2">
      <w:r>
        <w:rPr>
          <w:color w:val="0563C1"/>
          <w:sz w:val="16"/>
          <w:szCs w:val="16"/>
          <w:u w:val="single"/>
        </w:rPr>
        <w:t>revistadoentecritico@spedc.pt</w:t>
      </w:r>
    </w:hyperlink>
  </w:p>
  <w:p w14:paraId="326A0AB1" w14:textId="77777777" w:rsidR="003B69E1" w:rsidRDefault="003B6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hyperlink r:id="rId3">
      <w:r>
        <w:rPr>
          <w:color w:val="0563C1"/>
          <w:sz w:val="16"/>
          <w:szCs w:val="16"/>
          <w:u w:val="single"/>
        </w:rPr>
        <w:t>https://revistadoentecritico.spedc.pt/index.php/doentecritico/pt</w:t>
      </w:r>
    </w:hyperlink>
  </w:p>
  <w:p w14:paraId="2928FA0D" w14:textId="77777777" w:rsidR="003B69E1" w:rsidRDefault="003B6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8E017" w14:textId="77777777" w:rsidR="00AC4574" w:rsidRDefault="00AC4574">
      <w:pPr>
        <w:spacing w:after="0" w:line="240" w:lineRule="auto"/>
      </w:pPr>
      <w:r>
        <w:separator/>
      </w:r>
    </w:p>
  </w:footnote>
  <w:footnote w:type="continuationSeparator" w:id="0">
    <w:p w14:paraId="54502D42" w14:textId="77777777" w:rsidR="00AC4574" w:rsidRDefault="00AC4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0B0F3" w14:textId="77777777" w:rsidR="003B69E1" w:rsidRDefault="003B6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F2FE304" wp14:editId="1B25045F">
          <wp:simplePos x="0" y="0"/>
          <wp:positionH relativeFrom="column">
            <wp:posOffset>1033779</wp:posOffset>
          </wp:positionH>
          <wp:positionV relativeFrom="paragraph">
            <wp:posOffset>10160</wp:posOffset>
          </wp:positionV>
          <wp:extent cx="3332480" cy="609600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248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114847" w14:textId="77777777" w:rsidR="003B69E1" w:rsidRDefault="003B69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nOOYpEQ42lGF+Az6yCqbD5GSpnjkX6725ehJYjRJN5jJWOHe4sRot0yfLl6zUxC0eFk4adLqxkCftId/bthiQ==" w:salt="n10ROqLlHBawEvCupFzjx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A1"/>
    <w:rsid w:val="001400DD"/>
    <w:rsid w:val="001749B9"/>
    <w:rsid w:val="002775D0"/>
    <w:rsid w:val="003B69E1"/>
    <w:rsid w:val="003E2DA1"/>
    <w:rsid w:val="005B5E04"/>
    <w:rsid w:val="00651BD0"/>
    <w:rsid w:val="006A48E4"/>
    <w:rsid w:val="007D41C5"/>
    <w:rsid w:val="00887DD7"/>
    <w:rsid w:val="00907840"/>
    <w:rsid w:val="00982D6B"/>
    <w:rsid w:val="00A22C40"/>
    <w:rsid w:val="00AC4574"/>
    <w:rsid w:val="00C421A1"/>
    <w:rsid w:val="00E405BA"/>
    <w:rsid w:val="00EE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33CAF1"/>
  <w15:chartTrackingRefBased/>
  <w15:docId w15:val="{EFEE29AE-3A3C-4D26-AA48-DA0A20A8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9E1"/>
    <w:rPr>
      <w:rFonts w:ascii="Calibri" w:eastAsia="Calibri" w:hAnsi="Calibri" w:cs="Calibri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E2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E2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E2D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E2D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E2D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E2D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E2D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E2D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E2D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E2D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E2D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E2D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E2DA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E2DA1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E2D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E2DA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E2D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E2D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E2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E2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E2D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E2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E2DA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E2DA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2DA1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3E2DA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E2D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E2DA1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E2DA1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3B69E1"/>
    <w:rPr>
      <w:color w:val="808080"/>
    </w:rPr>
  </w:style>
  <w:style w:type="character" w:styleId="Hiperligao">
    <w:name w:val="Hyperlink"/>
    <w:basedOn w:val="Tipodeletrapredefinidodopargrafo"/>
    <w:uiPriority w:val="99"/>
    <w:unhideWhenUsed/>
    <w:rsid w:val="00E405B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405BA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E405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vistadoentecritico.spedc.pt/index.php/doentecritico/pt/libraryFiles/downloadPublic/9" TargetMode="External"/><Relationship Id="rId18" Type="http://schemas.openxmlformats.org/officeDocument/2006/relationships/hyperlink" Target="https://creativecommons.org/licenses/by/4.0/deed.pt" TargetMode="External"/><Relationship Id="rId26" Type="http://schemas.openxmlformats.org/officeDocument/2006/relationships/hyperlink" Target="https://www.doi.org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evistadoentecritico.spedc.pt/index.php/doentecritico/pt/estatuto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icmje.org/recommendations/browse/roles-and-responsibilities/defining-the-role-of-authors-and-contributors.html" TargetMode="External"/><Relationship Id="rId12" Type="http://schemas.openxmlformats.org/officeDocument/2006/relationships/hyperlink" Target="https://www.icmje.org/disclosure-of-interest/" TargetMode="External"/><Relationship Id="rId17" Type="http://schemas.openxmlformats.org/officeDocument/2006/relationships/hyperlink" Target="https://creativecommons.org/licenses/by/4.0/deed.pt" TargetMode="External"/><Relationship Id="rId25" Type="http://schemas.openxmlformats.org/officeDocument/2006/relationships/hyperlink" Target="https://www.doi.org/" TargetMode="External"/><Relationship Id="rId33" Type="http://schemas.openxmlformats.org/officeDocument/2006/relationships/glossaryDocument" Target="glossary/document.xml"/><Relationship Id="rId2" Type="http://schemas.openxmlformats.org/officeDocument/2006/relationships/settings" Target="settings.xml"/><Relationship Id="rId16" Type="http://schemas.openxmlformats.org/officeDocument/2006/relationships/hyperlink" Target="https://creativecommons.org/licenses/by/4.0/deed.pt" TargetMode="External"/><Relationship Id="rId20" Type="http://schemas.openxmlformats.org/officeDocument/2006/relationships/hyperlink" Target="https://revistadoentecritico.spedc.pt/index.php/doentecritico/pt/instrucoes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www.icmje.org/recommendations/browse/roles-and-responsibilities/defining-the-role-of-authors-and-contributors.html" TargetMode="External"/><Relationship Id="rId11" Type="http://schemas.openxmlformats.org/officeDocument/2006/relationships/hyperlink" Target="https://www.wma.net/policies-post/wma-declaration-of-helsinki/" TargetMode="External"/><Relationship Id="rId24" Type="http://schemas.openxmlformats.org/officeDocument/2006/relationships/hyperlink" Target="https://revistadoentecritico.spedc.pt/index.php/doentecritico/pt/instrucoes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creativecommons.org/licenses/by/4.0/deed.pt" TargetMode="External"/><Relationship Id="rId23" Type="http://schemas.openxmlformats.org/officeDocument/2006/relationships/hyperlink" Target="https://www.ua.pt/file/62142" TargetMode="External"/><Relationship Id="rId28" Type="http://schemas.openxmlformats.org/officeDocument/2006/relationships/hyperlink" Target="https://publicationethics.org/membership/code-of-conduct" TargetMode="External"/><Relationship Id="rId10" Type="http://schemas.openxmlformats.org/officeDocument/2006/relationships/hyperlink" Target="https://credit.niso.org/" TargetMode="External"/><Relationship Id="rId19" Type="http://schemas.openxmlformats.org/officeDocument/2006/relationships/hyperlink" Target="https://creativecommons.org/licenses/by/4.0/deed.pt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credit.niso.org/" TargetMode="External"/><Relationship Id="rId14" Type="http://schemas.openxmlformats.org/officeDocument/2006/relationships/hyperlink" Target="https://revistadoentecritico.spedc.pt/index.php/doentecritico/pt/partilha_dados" TargetMode="External"/><Relationship Id="rId22" Type="http://schemas.openxmlformats.org/officeDocument/2006/relationships/hyperlink" Target="https://resources.equator-network.org/" TargetMode="External"/><Relationship Id="rId27" Type="http://schemas.openxmlformats.org/officeDocument/2006/relationships/hyperlink" Target="https://www.doi.org/" TargetMode="External"/><Relationship Id="rId30" Type="http://schemas.openxmlformats.org/officeDocument/2006/relationships/footer" Target="footer1.xml"/><Relationship Id="rId8" Type="http://schemas.openxmlformats.org/officeDocument/2006/relationships/hyperlink" Target="https://revistadoentecritico.spedc.pt/index.php/doentecritico/pt/libraryFiles/downloadPublic/4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doentecritico.spedc.pt/index.php/doentecritico/pt" TargetMode="External"/><Relationship Id="rId2" Type="http://schemas.openxmlformats.org/officeDocument/2006/relationships/hyperlink" Target="mailto:revistadoentecritico@spedc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AF869E5F9143B7802776C90E41C0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AF01A8-7160-4FA3-88EA-1FFF799D0C16}"/>
      </w:docPartPr>
      <w:docPartBody>
        <w:p w:rsidR="00BB505A" w:rsidRDefault="00712A61" w:rsidP="00712A61">
          <w:pPr>
            <w:pStyle w:val="1DAF869E5F9143B7802776C90E41C022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7286FAED07C42669A056DF129B9DC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9A895D-79FB-4DDD-8A7E-9931FC0F1C27}"/>
      </w:docPartPr>
      <w:docPartBody>
        <w:p w:rsidR="00BB505A" w:rsidRDefault="00712A61" w:rsidP="00712A61">
          <w:pPr>
            <w:pStyle w:val="67286FAED07C42669A056DF129B9DC3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1AAC4D65C5A4C4EA36F603A0B31B8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086820-683B-4FC7-B9D7-447CCD3C1273}"/>
      </w:docPartPr>
      <w:docPartBody>
        <w:p w:rsidR="00BB505A" w:rsidRDefault="00712A61" w:rsidP="00712A61">
          <w:pPr>
            <w:pStyle w:val="A1AAC4D65C5A4C4EA36F603A0B31B85D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302DEE34C8145B8AA82725800864F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BC5C90-09C7-4893-9FAD-0B5D861BE4B0}"/>
      </w:docPartPr>
      <w:docPartBody>
        <w:p w:rsidR="00BB505A" w:rsidRDefault="00712A61" w:rsidP="00712A61">
          <w:pPr>
            <w:pStyle w:val="F302DEE34C8145B8AA82725800864F16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907E0B4B7E64291B7657598487F61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A30C56-D2DD-4338-9247-37C0B76DA25D}"/>
      </w:docPartPr>
      <w:docPartBody>
        <w:p w:rsidR="00BB505A" w:rsidRDefault="00712A61" w:rsidP="00712A61">
          <w:pPr>
            <w:pStyle w:val="F907E0B4B7E64291B7657598487F6163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ACC213A248B411195AD90301EDE8D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0AD18E-698A-429A-AD7A-C8E028117667}"/>
      </w:docPartPr>
      <w:docPartBody>
        <w:p w:rsidR="00BB505A" w:rsidRDefault="00712A61" w:rsidP="00712A61">
          <w:pPr>
            <w:pStyle w:val="8ACC213A248B411195AD90301EDE8D0A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44F5D7D02AEA4343B880FBE43C8EF6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E57091-2462-4F84-ABFE-0069901914F6}"/>
      </w:docPartPr>
      <w:docPartBody>
        <w:p w:rsidR="00BB505A" w:rsidRDefault="00712A61" w:rsidP="00712A61">
          <w:pPr>
            <w:pStyle w:val="44F5D7D02AEA4343B880FBE43C8EF6F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A61"/>
    <w:rsid w:val="000D5C5D"/>
    <w:rsid w:val="001749B9"/>
    <w:rsid w:val="00346602"/>
    <w:rsid w:val="00682FF5"/>
    <w:rsid w:val="00712A61"/>
    <w:rsid w:val="00887DD7"/>
    <w:rsid w:val="0089361B"/>
    <w:rsid w:val="00907840"/>
    <w:rsid w:val="00BB505A"/>
    <w:rsid w:val="00EA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EA54D4"/>
    <w:rPr>
      <w:color w:val="808080"/>
    </w:rPr>
  </w:style>
  <w:style w:type="paragraph" w:customStyle="1" w:styleId="1DAF869E5F9143B7802776C90E41C022">
    <w:name w:val="1DAF869E5F9143B7802776C90E41C022"/>
    <w:rsid w:val="00712A61"/>
  </w:style>
  <w:style w:type="paragraph" w:customStyle="1" w:styleId="67286FAED07C42669A056DF129B9DC3F">
    <w:name w:val="67286FAED07C42669A056DF129B9DC3F"/>
    <w:rsid w:val="00712A61"/>
  </w:style>
  <w:style w:type="paragraph" w:customStyle="1" w:styleId="A1AAC4D65C5A4C4EA36F603A0B31B85D">
    <w:name w:val="A1AAC4D65C5A4C4EA36F603A0B31B85D"/>
    <w:rsid w:val="00712A61"/>
  </w:style>
  <w:style w:type="paragraph" w:customStyle="1" w:styleId="F302DEE34C8145B8AA82725800864F16">
    <w:name w:val="F302DEE34C8145B8AA82725800864F16"/>
    <w:rsid w:val="00712A61"/>
  </w:style>
  <w:style w:type="paragraph" w:customStyle="1" w:styleId="F907E0B4B7E64291B7657598487F6163">
    <w:name w:val="F907E0B4B7E64291B7657598487F6163"/>
    <w:rsid w:val="00712A61"/>
  </w:style>
  <w:style w:type="paragraph" w:customStyle="1" w:styleId="8ACC213A248B411195AD90301EDE8D0A">
    <w:name w:val="8ACC213A248B411195AD90301EDE8D0A"/>
    <w:rsid w:val="00712A61"/>
  </w:style>
  <w:style w:type="paragraph" w:customStyle="1" w:styleId="44F5D7D02AEA4343B880FBE43C8EF6FB">
    <w:name w:val="44F5D7D02AEA4343B880FBE43C8EF6FB"/>
    <w:rsid w:val="00712A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1431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Carvalho</dc:creator>
  <cp:keywords/>
  <dc:description/>
  <cp:lastModifiedBy>Márcio Carvalho</cp:lastModifiedBy>
  <cp:revision>1</cp:revision>
  <dcterms:created xsi:type="dcterms:W3CDTF">2026-07-10T13:33:00Z</dcterms:created>
  <dcterms:modified xsi:type="dcterms:W3CDTF">2026-10-04T18:09:00Z</dcterms:modified>
</cp:coreProperties>
</file>